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22E" w:rsidRPr="00564518" w:rsidRDefault="00210981" w:rsidP="00564518">
      <w:pPr>
        <w:pStyle w:val="Ttulo1"/>
        <w:jc w:val="center"/>
        <w:rPr>
          <w:u w:val="single"/>
        </w:rPr>
      </w:pPr>
      <w:r w:rsidRPr="00564518">
        <w:rPr>
          <w:u w:val="single"/>
        </w:rPr>
        <w:t>Modificación al código de ética.</w:t>
      </w:r>
    </w:p>
    <w:p w:rsidR="00210981" w:rsidRDefault="00210981" w:rsidP="00564518">
      <w:pPr>
        <w:jc w:val="both"/>
      </w:pPr>
    </w:p>
    <w:p w:rsidR="00906EDF" w:rsidRPr="00906EDF" w:rsidRDefault="00906EDF" w:rsidP="00564518">
      <w:pPr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Para </w:t>
      </w:r>
      <w:proofErr w:type="gramStart"/>
      <w:r>
        <w:rPr>
          <w:rFonts w:ascii="Calibri" w:hAnsi="Calibri" w:cs="Calibri"/>
        </w:rPr>
        <w:t>la modificación propuestas</w:t>
      </w:r>
      <w:proofErr w:type="gramEnd"/>
      <w:r>
        <w:rPr>
          <w:rFonts w:ascii="Calibri" w:hAnsi="Calibri" w:cs="Calibri"/>
        </w:rPr>
        <w:t xml:space="preserve"> las profesionales que trabajaron en el </w:t>
      </w:r>
      <w:proofErr w:type="spellStart"/>
      <w:r>
        <w:rPr>
          <w:rFonts w:ascii="Calibri" w:hAnsi="Calibri" w:cs="Calibri"/>
        </w:rPr>
        <w:t>proyecton</w:t>
      </w:r>
      <w:proofErr w:type="spellEnd"/>
      <w:r>
        <w:rPr>
          <w:rFonts w:ascii="Calibri" w:hAnsi="Calibri" w:cs="Calibri"/>
        </w:rPr>
        <w:t xml:space="preserve"> consideraron las</w:t>
      </w:r>
      <w:r w:rsidRPr="00906EDF">
        <w:rPr>
          <w:rFonts w:ascii="Calibri" w:hAnsi="Calibri" w:cs="Calibri"/>
        </w:rPr>
        <w:t xml:space="preserve">  perspectivas desde ámbito educativo, clínico </w:t>
      </w:r>
    </w:p>
    <w:p w:rsidR="00906EDF" w:rsidRDefault="00906EDF" w:rsidP="00564518">
      <w:pPr>
        <w:ind w:firstLine="708"/>
        <w:jc w:val="both"/>
      </w:pPr>
      <w:r>
        <w:rPr>
          <w:rFonts w:ascii="Calibri" w:hAnsi="Calibri" w:cs="Calibri"/>
        </w:rPr>
        <w:t>Se valoraron</w:t>
      </w:r>
      <w:r w:rsidRPr="00906EDF">
        <w:rPr>
          <w:rFonts w:ascii="Calibri" w:hAnsi="Calibri" w:cs="Calibri"/>
        </w:rPr>
        <w:t xml:space="preserve"> los aportes brindados de las experiencias de trayectorias de colegas que en el h</w:t>
      </w:r>
      <w:r>
        <w:rPr>
          <w:rFonts w:ascii="Calibri" w:hAnsi="Calibri" w:cs="Calibri"/>
        </w:rPr>
        <w:t>acer del trabajo profesional fueron</w:t>
      </w:r>
      <w:r w:rsidRPr="00906EDF">
        <w:rPr>
          <w:rFonts w:ascii="Calibri" w:hAnsi="Calibri" w:cs="Calibri"/>
        </w:rPr>
        <w:t xml:space="preserve"> </w:t>
      </w:r>
      <w:proofErr w:type="spellStart"/>
      <w:r w:rsidRPr="00906EDF">
        <w:rPr>
          <w:rFonts w:ascii="Calibri" w:hAnsi="Calibri" w:cs="Calibri"/>
        </w:rPr>
        <w:t>vivenciando</w:t>
      </w:r>
      <w:proofErr w:type="spellEnd"/>
      <w:r w:rsidRPr="00906EDF">
        <w:t>.</w:t>
      </w:r>
    </w:p>
    <w:p w:rsidR="00906EDF" w:rsidRDefault="00906EDF" w:rsidP="00564518">
      <w:pPr>
        <w:ind w:firstLine="708"/>
        <w:jc w:val="both"/>
      </w:pPr>
      <w:r>
        <w:t>Se visibiliza el trabajo de la profesional fonoaudióloga adoptándose en la  redacción la perspectiva de género.</w:t>
      </w:r>
    </w:p>
    <w:p w:rsidR="00906EDF" w:rsidRPr="00906EDF" w:rsidRDefault="00906EDF" w:rsidP="00564518">
      <w:pPr>
        <w:ind w:firstLine="360"/>
        <w:jc w:val="both"/>
      </w:pPr>
      <w:r>
        <w:t>Las modificaciones son las siguientes:</w:t>
      </w:r>
    </w:p>
    <w:p w:rsidR="00210981" w:rsidRPr="00906EDF" w:rsidRDefault="00210981" w:rsidP="00564518">
      <w:pPr>
        <w:jc w:val="both"/>
      </w:pPr>
    </w:p>
    <w:p w:rsidR="00210981" w:rsidRPr="00906EDF" w:rsidRDefault="00210981" w:rsidP="00564518">
      <w:pPr>
        <w:pStyle w:val="Prrafodelista"/>
        <w:numPr>
          <w:ilvl w:val="0"/>
          <w:numId w:val="1"/>
        </w:numPr>
        <w:jc w:val="both"/>
        <w:rPr>
          <w:u w:val="single"/>
          <w:lang w:val="es-ES"/>
        </w:rPr>
      </w:pPr>
      <w:r w:rsidRPr="00906EDF">
        <w:rPr>
          <w:u w:val="single"/>
          <w:lang w:val="es-ES"/>
        </w:rPr>
        <w:t>Reformula conceptos en cuanto al acompañamiento del paciente</w:t>
      </w:r>
      <w:r w:rsidR="00906EDF" w:rsidRPr="00906EDF">
        <w:rPr>
          <w:u w:val="single"/>
          <w:lang w:val="es-ES"/>
        </w:rPr>
        <w:t>:</w:t>
      </w:r>
    </w:p>
    <w:p w:rsidR="00906EDF" w:rsidRDefault="00906EDF" w:rsidP="00564518">
      <w:pPr>
        <w:pStyle w:val="Prrafodelista"/>
        <w:jc w:val="both"/>
        <w:rPr>
          <w:lang w:val="es-ES"/>
        </w:rPr>
      </w:pPr>
    </w:p>
    <w:p w:rsidR="00210981" w:rsidRPr="00906EDF" w:rsidRDefault="00210981" w:rsidP="00564518">
      <w:pPr>
        <w:pStyle w:val="Subttulo"/>
        <w:jc w:val="both"/>
        <w:rPr>
          <w:color w:val="auto"/>
          <w:sz w:val="22"/>
          <w:szCs w:val="22"/>
        </w:rPr>
      </w:pPr>
      <w:r w:rsidRPr="00906EDF">
        <w:rPr>
          <w:color w:val="auto"/>
          <w:sz w:val="22"/>
          <w:szCs w:val="22"/>
        </w:rPr>
        <w:t>Capítulo III: De la atención al Paciente</w:t>
      </w:r>
    </w:p>
    <w:p w:rsidR="00210981" w:rsidRDefault="00210981" w:rsidP="00564518">
      <w:pPr>
        <w:spacing w:after="0" w:line="360" w:lineRule="auto"/>
        <w:jc w:val="both"/>
      </w:pPr>
      <w:r w:rsidRPr="001D09C5">
        <w:rPr>
          <w:b/>
        </w:rPr>
        <w:t>Artículo 9:</w:t>
      </w:r>
      <w:r>
        <w:t xml:space="preserve"> La relación entre </w:t>
      </w:r>
      <w:r w:rsidRPr="00C55483">
        <w:rPr>
          <w:highlight w:val="yellow"/>
        </w:rPr>
        <w:t>la/el  fonoaudióloga/o</w:t>
      </w:r>
      <w:r>
        <w:t xml:space="preserve"> y paciente es de confianza. Por ello, en el ejercicio de su profesión, </w:t>
      </w:r>
      <w:r w:rsidRPr="00C55483">
        <w:rPr>
          <w:highlight w:val="yellow"/>
        </w:rPr>
        <w:t>la/el matriculada/o</w:t>
      </w:r>
      <w:r>
        <w:t xml:space="preserve"> actuará siempre con convicción, respetando en todo momento la intimidad de su paciente, así como las convicciones de éste o sus allegados.</w:t>
      </w:r>
    </w:p>
    <w:p w:rsidR="00210981" w:rsidRDefault="00210981" w:rsidP="00564518">
      <w:pPr>
        <w:spacing w:after="0" w:line="360" w:lineRule="auto"/>
        <w:jc w:val="both"/>
        <w:rPr>
          <w:i/>
        </w:rPr>
      </w:pPr>
      <w:r>
        <w:rPr>
          <w:i/>
          <w:highlight w:val="yellow"/>
        </w:rPr>
        <w:t xml:space="preserve">En toda instancia se brindará contención al  padre, madre, tutor o acompañante terapéutico </w:t>
      </w:r>
      <w:r w:rsidRPr="00456A8F">
        <w:rPr>
          <w:i/>
          <w:highlight w:val="yellow"/>
        </w:rPr>
        <w:t xml:space="preserve"> de los pacientes de la primera infancia para delimitar y definir la direccionalidad de los objetivos a trabajar en ese momento determinado construyendo desde la potencialidad y funcionalidad comunicativa, cognitiva y s</w:t>
      </w:r>
      <w:r>
        <w:rPr>
          <w:i/>
          <w:highlight w:val="yellow"/>
        </w:rPr>
        <w:t xml:space="preserve">ocial del paciente </w:t>
      </w:r>
      <w:r w:rsidRPr="00456A8F">
        <w:rPr>
          <w:i/>
          <w:highlight w:val="yellow"/>
        </w:rPr>
        <w:t>hasta la adolescencia en la construcción, elaboración y aceptación de un diagnóstico presuntivo</w:t>
      </w:r>
      <w:r w:rsidRPr="00456A8F">
        <w:rPr>
          <w:i/>
        </w:rPr>
        <w:t xml:space="preserve"> </w:t>
      </w:r>
    </w:p>
    <w:p w:rsidR="00210981" w:rsidRDefault="00210981" w:rsidP="00564518">
      <w:pPr>
        <w:spacing w:after="0" w:line="360" w:lineRule="auto"/>
        <w:jc w:val="both"/>
        <w:rPr>
          <w:i/>
        </w:rPr>
      </w:pPr>
    </w:p>
    <w:p w:rsidR="00210981" w:rsidRPr="00827E0D" w:rsidRDefault="00210981" w:rsidP="00564518">
      <w:pPr>
        <w:spacing w:after="0" w:line="360" w:lineRule="auto"/>
        <w:jc w:val="both"/>
        <w:rPr>
          <w:i/>
          <w:highlight w:val="yellow"/>
        </w:rPr>
      </w:pPr>
      <w:r>
        <w:rPr>
          <w:b/>
        </w:rPr>
        <w:t>A</w:t>
      </w:r>
      <w:r w:rsidRPr="00827E0D">
        <w:rPr>
          <w:b/>
        </w:rPr>
        <w:t xml:space="preserve">rtículo 10 </w:t>
      </w:r>
      <w:r w:rsidRPr="00827E0D">
        <w:rPr>
          <w:i/>
          <w:highlight w:val="yellow"/>
        </w:rPr>
        <w:t>Para la atención del paciente se implementaran los saberes específicos de</w:t>
      </w:r>
      <w:r>
        <w:rPr>
          <w:i/>
          <w:highlight w:val="yellow"/>
        </w:rPr>
        <w:t xml:space="preserve"> la/el</w:t>
      </w:r>
      <w:r w:rsidRPr="00827E0D">
        <w:rPr>
          <w:i/>
          <w:highlight w:val="yellow"/>
        </w:rPr>
        <w:t xml:space="preserve"> profesional </w:t>
      </w:r>
      <w:r>
        <w:rPr>
          <w:i/>
          <w:highlight w:val="yellow"/>
        </w:rPr>
        <w:t>fonoaudióloga/o</w:t>
      </w:r>
      <w:r w:rsidRPr="00827E0D">
        <w:rPr>
          <w:i/>
          <w:highlight w:val="yellow"/>
        </w:rPr>
        <w:t xml:space="preserve"> apoyados en  entrevista, pruebas, test, instancias lúdicas estandarizadas, ello con el fin de limitar un diagnóstico presuntivo como base y así establecer objetivos de trabajo donde conste  la  implementación de del método  de trabajo y la pertinente certificación de técnicas, métodos o modelos de intervención para el tratamiento.</w:t>
      </w:r>
    </w:p>
    <w:p w:rsidR="00210981" w:rsidRPr="00827E0D" w:rsidRDefault="00210981" w:rsidP="00564518">
      <w:pPr>
        <w:spacing w:after="0" w:line="360" w:lineRule="auto"/>
        <w:jc w:val="both"/>
        <w:rPr>
          <w:i/>
        </w:rPr>
      </w:pPr>
      <w:r w:rsidRPr="00827E0D">
        <w:rPr>
          <w:i/>
          <w:highlight w:val="yellow"/>
        </w:rPr>
        <w:t xml:space="preserve">Serán consideradas certificaciones  válidas las expedidas </w:t>
      </w:r>
      <w:proofErr w:type="gramStart"/>
      <w:r w:rsidRPr="00827E0D">
        <w:rPr>
          <w:i/>
          <w:highlight w:val="yellow"/>
        </w:rPr>
        <w:t>por :</w:t>
      </w:r>
      <w:proofErr w:type="gramEnd"/>
      <w:r w:rsidRPr="00827E0D">
        <w:rPr>
          <w:i/>
          <w:highlight w:val="yellow"/>
        </w:rPr>
        <w:t xml:space="preserve">  Ministerios, Universidades nacionales e internacionales y/o entidades creadas por ley que rijan la matricula y los organizados por entidades reconocidas y avalados por entidades oficiales y/o de ley.</w:t>
      </w:r>
    </w:p>
    <w:p w:rsidR="00210981" w:rsidRPr="00456A8F" w:rsidRDefault="00210981" w:rsidP="00564518">
      <w:pPr>
        <w:spacing w:after="0" w:line="360" w:lineRule="auto"/>
        <w:jc w:val="both"/>
        <w:rPr>
          <w:i/>
        </w:rPr>
      </w:pPr>
    </w:p>
    <w:p w:rsidR="00210981" w:rsidRPr="00906EDF" w:rsidRDefault="00906EDF" w:rsidP="00564518">
      <w:pPr>
        <w:pStyle w:val="Prrafodelista"/>
        <w:numPr>
          <w:ilvl w:val="0"/>
          <w:numId w:val="1"/>
        </w:numPr>
        <w:jc w:val="both"/>
        <w:rPr>
          <w:u w:val="single"/>
          <w:lang w:val="es-ES"/>
        </w:rPr>
      </w:pPr>
      <w:proofErr w:type="spellStart"/>
      <w:r w:rsidRPr="00906EDF">
        <w:rPr>
          <w:u w:val="single"/>
          <w:lang w:val="es-ES"/>
        </w:rPr>
        <w:t>Incorpora</w:t>
      </w:r>
      <w:proofErr w:type="spellEnd"/>
      <w:r w:rsidRPr="00906EDF">
        <w:rPr>
          <w:u w:val="single"/>
          <w:lang w:val="es-ES"/>
        </w:rPr>
        <w:t xml:space="preserve"> </w:t>
      </w:r>
      <w:proofErr w:type="spellStart"/>
      <w:r w:rsidRPr="00906EDF">
        <w:rPr>
          <w:u w:val="single"/>
          <w:lang w:val="es-ES"/>
        </w:rPr>
        <w:t>las</w:t>
      </w:r>
      <w:proofErr w:type="spellEnd"/>
      <w:r w:rsidRPr="00906EDF">
        <w:rPr>
          <w:u w:val="single"/>
          <w:lang w:val="es-ES"/>
        </w:rPr>
        <w:t xml:space="preserve"> </w:t>
      </w:r>
      <w:proofErr w:type="spellStart"/>
      <w:r w:rsidRPr="00906EDF">
        <w:rPr>
          <w:u w:val="single"/>
          <w:lang w:val="es-ES"/>
        </w:rPr>
        <w:t>s</w:t>
      </w:r>
      <w:r w:rsidR="00210981" w:rsidRPr="00906EDF">
        <w:rPr>
          <w:u w:val="single"/>
          <w:lang w:val="es-ES"/>
        </w:rPr>
        <w:t>esiones</w:t>
      </w:r>
      <w:proofErr w:type="spellEnd"/>
      <w:r w:rsidR="00210981" w:rsidRPr="00906EDF">
        <w:rPr>
          <w:u w:val="single"/>
          <w:lang w:val="es-ES"/>
        </w:rPr>
        <w:t xml:space="preserve"> </w:t>
      </w:r>
      <w:r w:rsidRPr="00906EDF">
        <w:rPr>
          <w:u w:val="single"/>
          <w:lang w:val="es-ES"/>
        </w:rPr>
        <w:t xml:space="preserve"> de </w:t>
      </w:r>
      <w:proofErr w:type="spellStart"/>
      <w:r w:rsidRPr="00906EDF">
        <w:rPr>
          <w:u w:val="single"/>
          <w:lang w:val="es-ES"/>
        </w:rPr>
        <w:t>atención</w:t>
      </w:r>
      <w:proofErr w:type="spellEnd"/>
      <w:r w:rsidRPr="00906EDF">
        <w:rPr>
          <w:u w:val="single"/>
          <w:lang w:val="es-ES"/>
        </w:rPr>
        <w:t xml:space="preserve"> professional </w:t>
      </w:r>
      <w:proofErr w:type="spellStart"/>
      <w:r w:rsidRPr="00906EDF">
        <w:rPr>
          <w:u w:val="single"/>
          <w:lang w:val="es-ES"/>
        </w:rPr>
        <w:t>por</w:t>
      </w:r>
      <w:proofErr w:type="spellEnd"/>
      <w:r w:rsidRPr="00906EDF">
        <w:rPr>
          <w:u w:val="single"/>
          <w:lang w:val="es-ES"/>
        </w:rPr>
        <w:t xml:space="preserve"> </w:t>
      </w:r>
      <w:proofErr w:type="spellStart"/>
      <w:r w:rsidRPr="00906EDF">
        <w:rPr>
          <w:u w:val="single"/>
          <w:lang w:val="es-ES"/>
        </w:rPr>
        <w:t>medios</w:t>
      </w:r>
      <w:proofErr w:type="spellEnd"/>
      <w:r w:rsidRPr="00906EDF">
        <w:rPr>
          <w:u w:val="single"/>
          <w:lang w:val="es-ES"/>
        </w:rPr>
        <w:t xml:space="preserve"> </w:t>
      </w:r>
      <w:proofErr w:type="spellStart"/>
      <w:r w:rsidR="00210981" w:rsidRPr="00906EDF">
        <w:rPr>
          <w:u w:val="single"/>
          <w:lang w:val="es-ES"/>
        </w:rPr>
        <w:t>virtuales</w:t>
      </w:r>
      <w:proofErr w:type="spellEnd"/>
      <w:r w:rsidR="00210981" w:rsidRPr="00906EDF">
        <w:rPr>
          <w:u w:val="single"/>
          <w:lang w:val="es-ES"/>
        </w:rPr>
        <w:t>:</w:t>
      </w:r>
    </w:p>
    <w:p w:rsidR="00906EDF" w:rsidRPr="00906EDF" w:rsidRDefault="00906EDF" w:rsidP="00564518">
      <w:pPr>
        <w:pStyle w:val="Subttulo"/>
        <w:jc w:val="both"/>
        <w:rPr>
          <w:i w:val="0"/>
          <w:color w:val="auto"/>
          <w:sz w:val="22"/>
          <w:szCs w:val="22"/>
          <w:u w:val="single"/>
        </w:rPr>
      </w:pPr>
    </w:p>
    <w:p w:rsidR="00210981" w:rsidRDefault="00210981" w:rsidP="00564518">
      <w:pPr>
        <w:spacing w:after="0" w:line="360" w:lineRule="auto"/>
        <w:jc w:val="both"/>
      </w:pPr>
      <w:r>
        <w:rPr>
          <w:b/>
        </w:rPr>
        <w:t>Artículo 11</w:t>
      </w:r>
      <w:proofErr w:type="gramStart"/>
      <w:r w:rsidRPr="001D09C5">
        <w:rPr>
          <w:b/>
        </w:rPr>
        <w:t>:</w:t>
      </w:r>
      <w:r>
        <w:t xml:space="preserve">  </w:t>
      </w:r>
      <w:r w:rsidRPr="00C55483">
        <w:rPr>
          <w:highlight w:val="yellow"/>
        </w:rPr>
        <w:t>La</w:t>
      </w:r>
      <w:proofErr w:type="gramEnd"/>
      <w:r w:rsidRPr="00C55483">
        <w:rPr>
          <w:highlight w:val="yellow"/>
        </w:rPr>
        <w:t>/el profesional matriculada/o</w:t>
      </w:r>
      <w:r>
        <w:t xml:space="preserve"> deberá ajustar su práctica a las necesidades asistenciales del paciente. No podrá extender la práctica de la fonoaudiología más allá de las exigencias propias de la dolencia del paciente.</w:t>
      </w:r>
    </w:p>
    <w:p w:rsidR="00210981" w:rsidRDefault="00210981" w:rsidP="00564518">
      <w:pPr>
        <w:spacing w:after="0" w:line="360" w:lineRule="auto"/>
        <w:jc w:val="both"/>
      </w:pPr>
      <w:r>
        <w:t xml:space="preserve">Le está prohibido a </w:t>
      </w:r>
      <w:r w:rsidRPr="00C55483">
        <w:rPr>
          <w:highlight w:val="yellow"/>
        </w:rPr>
        <w:t>la/el profesional matriculada/o</w:t>
      </w:r>
      <w:r>
        <w:t xml:space="preserve"> realizar tratamientos manifiestamente inocuos o cuyo objetivo primordial no apunten al restablecimiento de la salud o las funciones vitales del paciente o que excedan notablemente el marco de la incumbencia profesional. Cuando recibiere una orden médica que implique una transgresión a estas normas, deberá devolverla al </w:t>
      </w:r>
      <w:r w:rsidRPr="00C33937">
        <w:rPr>
          <w:highlight w:val="yellow"/>
        </w:rPr>
        <w:t>profesional i</w:t>
      </w:r>
      <w:r>
        <w:t>ndicante con constancia escrita de las razones que implican la negativa a realizar el tratamiento ordenado.</w:t>
      </w:r>
    </w:p>
    <w:p w:rsidR="00210981" w:rsidRPr="00456A8F" w:rsidRDefault="00210981" w:rsidP="00564518">
      <w:pPr>
        <w:spacing w:after="0" w:line="360" w:lineRule="auto"/>
        <w:jc w:val="both"/>
        <w:rPr>
          <w:i/>
          <w:highlight w:val="yellow"/>
        </w:rPr>
      </w:pPr>
      <w:r w:rsidRPr="00456A8F">
        <w:rPr>
          <w:i/>
          <w:highlight w:val="yellow"/>
        </w:rPr>
        <w:t xml:space="preserve">En caso de sesiones virtuales se deberá tener en cuenta la calidad de la conectividad, acuerdos con la familia o paciente adulto respecto al medio a utilizar, los tiempos para el encuentro o sesión,  los objetivos preestablecidos y configurados a la dinámica de ese momento, el uso de materiales adaptados  y la habilitación de un proceso de acompañamiento enmarcado  en el ámbito de la intimidad del hogar </w:t>
      </w:r>
    </w:p>
    <w:p w:rsidR="00210981" w:rsidRDefault="00210981" w:rsidP="00564518">
      <w:pPr>
        <w:spacing w:after="0" w:line="360" w:lineRule="auto"/>
        <w:jc w:val="both"/>
        <w:rPr>
          <w:i/>
        </w:rPr>
      </w:pPr>
      <w:r w:rsidRPr="00456A8F">
        <w:rPr>
          <w:i/>
          <w:highlight w:val="yellow"/>
        </w:rPr>
        <w:t xml:space="preserve">Con respecto a la utilización de fotos, audios, videos, grabaciones de la intervención </w:t>
      </w:r>
      <w:proofErr w:type="spellStart"/>
      <w:r w:rsidRPr="00456A8F">
        <w:rPr>
          <w:i/>
          <w:highlight w:val="yellow"/>
        </w:rPr>
        <w:t>fonoaudiológica</w:t>
      </w:r>
      <w:proofErr w:type="spellEnd"/>
      <w:r w:rsidRPr="00456A8F">
        <w:rPr>
          <w:i/>
          <w:highlight w:val="yellow"/>
        </w:rPr>
        <w:t xml:space="preserve"> respecto a las personas enmarcadas en un contexto determinado desde cualquier ámbito ya sea clínico, educativo, científico o legal se utilizarán con el firmado de un consentimiento para uso exclusivo en entorno pedagógico, educativo e investigativo.</w:t>
      </w:r>
    </w:p>
    <w:p w:rsidR="00210981" w:rsidRDefault="00210981" w:rsidP="00564518">
      <w:pPr>
        <w:spacing w:after="0" w:line="360" w:lineRule="auto"/>
        <w:jc w:val="both"/>
        <w:rPr>
          <w:i/>
        </w:rPr>
      </w:pPr>
    </w:p>
    <w:p w:rsidR="00210981" w:rsidRPr="00906EDF" w:rsidRDefault="00210981" w:rsidP="00564518">
      <w:pPr>
        <w:pStyle w:val="Prrafodelista"/>
        <w:numPr>
          <w:ilvl w:val="0"/>
          <w:numId w:val="5"/>
        </w:numPr>
        <w:jc w:val="both"/>
        <w:rPr>
          <w:u w:val="single"/>
        </w:rPr>
      </w:pPr>
      <w:proofErr w:type="spellStart"/>
      <w:r w:rsidRPr="00906EDF">
        <w:rPr>
          <w:u w:val="single"/>
        </w:rPr>
        <w:t>Escucha</w:t>
      </w:r>
      <w:proofErr w:type="spellEnd"/>
      <w:r w:rsidRPr="00906EDF">
        <w:rPr>
          <w:u w:val="single"/>
        </w:rPr>
        <w:t xml:space="preserve"> del </w:t>
      </w:r>
      <w:proofErr w:type="spellStart"/>
      <w:r w:rsidRPr="00906EDF">
        <w:rPr>
          <w:u w:val="single"/>
        </w:rPr>
        <w:t>paciente</w:t>
      </w:r>
      <w:proofErr w:type="spellEnd"/>
      <w:r w:rsidR="00906EDF" w:rsidRPr="00906EDF">
        <w:rPr>
          <w:u w:val="single"/>
        </w:rPr>
        <w:t xml:space="preserve">, </w:t>
      </w:r>
      <w:proofErr w:type="spellStart"/>
      <w:r w:rsidR="00906EDF" w:rsidRPr="00906EDF">
        <w:rPr>
          <w:u w:val="single"/>
        </w:rPr>
        <w:t>continuidad</w:t>
      </w:r>
      <w:proofErr w:type="spellEnd"/>
      <w:r w:rsidR="00906EDF" w:rsidRPr="00906EDF">
        <w:rPr>
          <w:u w:val="single"/>
        </w:rPr>
        <w:t xml:space="preserve"> a la </w:t>
      </w:r>
      <w:proofErr w:type="spellStart"/>
      <w:r w:rsidR="00906EDF" w:rsidRPr="00906EDF">
        <w:rPr>
          <w:u w:val="single"/>
        </w:rPr>
        <w:t>trayectoria</w:t>
      </w:r>
      <w:proofErr w:type="spellEnd"/>
      <w:r w:rsidR="00906EDF" w:rsidRPr="00906EDF">
        <w:rPr>
          <w:u w:val="single"/>
        </w:rPr>
        <w:t xml:space="preserve"> </w:t>
      </w:r>
      <w:proofErr w:type="spellStart"/>
      <w:r w:rsidR="00906EDF" w:rsidRPr="00906EDF">
        <w:rPr>
          <w:u w:val="single"/>
        </w:rPr>
        <w:t>realizada</w:t>
      </w:r>
      <w:proofErr w:type="spellEnd"/>
      <w:r w:rsidRPr="00906EDF">
        <w:rPr>
          <w:u w:val="single"/>
        </w:rPr>
        <w:t>:</w:t>
      </w:r>
    </w:p>
    <w:p w:rsidR="00210981" w:rsidRDefault="00210981" w:rsidP="00564518">
      <w:pPr>
        <w:spacing w:after="0" w:line="360" w:lineRule="auto"/>
        <w:jc w:val="both"/>
      </w:pPr>
      <w:r>
        <w:rPr>
          <w:b/>
        </w:rPr>
        <w:t>Artículo 14</w:t>
      </w:r>
      <w:r w:rsidRPr="001D09C5">
        <w:rPr>
          <w:b/>
        </w:rPr>
        <w:t>:</w:t>
      </w:r>
      <w:r>
        <w:rPr>
          <w:b/>
        </w:rPr>
        <w:t xml:space="preserve"> </w:t>
      </w:r>
      <w:r>
        <w:t xml:space="preserve">1.- Una vez que </w:t>
      </w:r>
      <w:r w:rsidRPr="00C33937">
        <w:rPr>
          <w:highlight w:val="yellow"/>
        </w:rPr>
        <w:t>la/el fonoaudióloga/o</w:t>
      </w:r>
      <w:r>
        <w:t xml:space="preserve"> acepte la atención del paciente, queda </w:t>
      </w:r>
      <w:r w:rsidRPr="00C33937">
        <w:rPr>
          <w:highlight w:val="yellow"/>
        </w:rPr>
        <w:t>comprometida/o</w:t>
      </w:r>
      <w:r>
        <w:t xml:space="preserve"> a asegurarle la continuidad de sus servicios profesionales.</w:t>
      </w:r>
    </w:p>
    <w:p w:rsidR="00210981" w:rsidRDefault="00210981" w:rsidP="00564518">
      <w:pPr>
        <w:spacing w:after="0" w:line="360" w:lineRule="auto"/>
        <w:jc w:val="both"/>
      </w:pPr>
      <w:r>
        <w:t xml:space="preserve">2.- No obstante lo anterior, </w:t>
      </w:r>
      <w:r w:rsidRPr="00C33937">
        <w:rPr>
          <w:highlight w:val="yellow"/>
        </w:rPr>
        <w:t>la/el  fonoaudióloga/o</w:t>
      </w:r>
      <w:r>
        <w:t xml:space="preserve"> podrá suspender la continuidad de la atención en el caso de que llegara al convencimiento de que no existiera hacia </w:t>
      </w:r>
      <w:r w:rsidRPr="00C33937">
        <w:rPr>
          <w:highlight w:val="yellow"/>
        </w:rPr>
        <w:t>su persona</w:t>
      </w:r>
      <w:r>
        <w:t xml:space="preserve"> la necesaria confianza, en cuya eventualidad dejará constancia de ello al paciente, familiares o allegados y deberá facilitar al profesional que se haga cargo del paciente, toda la información necesaria.</w:t>
      </w:r>
    </w:p>
    <w:p w:rsidR="00210981" w:rsidRDefault="00210981" w:rsidP="00564518">
      <w:pPr>
        <w:spacing w:after="0" w:line="360" w:lineRule="auto"/>
        <w:jc w:val="both"/>
        <w:rPr>
          <w:i/>
        </w:rPr>
      </w:pPr>
      <w:r>
        <w:rPr>
          <w:i/>
          <w:highlight w:val="yellow"/>
        </w:rPr>
        <w:t>3– La/el profesional fonoaudióloga/o</w:t>
      </w:r>
      <w:r w:rsidRPr="00456A8F">
        <w:rPr>
          <w:i/>
          <w:highlight w:val="yellow"/>
        </w:rPr>
        <w:t xml:space="preserve"> deberá comprometerse con el paciente en sus necesidades de escucha y requerimientos para brindar apoyo - acompañamiento en caso de y hasta tanto se genere la articulación o</w:t>
      </w:r>
      <w:r>
        <w:rPr>
          <w:i/>
          <w:highlight w:val="yellow"/>
        </w:rPr>
        <w:t xml:space="preserve"> inicio de tratamiento con otra/o </w:t>
      </w:r>
      <w:r w:rsidRPr="00456A8F">
        <w:rPr>
          <w:i/>
          <w:highlight w:val="yellow"/>
        </w:rPr>
        <w:t>profesional para dar continuidad a la trayectoria realizada.</w:t>
      </w:r>
    </w:p>
    <w:p w:rsidR="00906EDF" w:rsidRDefault="00906EDF" w:rsidP="00564518">
      <w:pPr>
        <w:spacing w:after="0" w:line="360" w:lineRule="auto"/>
        <w:jc w:val="both"/>
        <w:rPr>
          <w:i/>
        </w:rPr>
      </w:pPr>
    </w:p>
    <w:p w:rsidR="00906EDF" w:rsidRPr="00456A8F" w:rsidRDefault="00906EDF" w:rsidP="00564518">
      <w:pPr>
        <w:spacing w:after="0" w:line="360" w:lineRule="auto"/>
        <w:jc w:val="both"/>
        <w:rPr>
          <w:i/>
        </w:rPr>
      </w:pPr>
    </w:p>
    <w:p w:rsidR="00210981" w:rsidRPr="00906EDF" w:rsidRDefault="00906EDF" w:rsidP="00564518">
      <w:pPr>
        <w:pStyle w:val="Prrafodelista"/>
        <w:numPr>
          <w:ilvl w:val="0"/>
          <w:numId w:val="5"/>
        </w:numPr>
        <w:jc w:val="both"/>
        <w:rPr>
          <w:u w:val="single"/>
        </w:rPr>
      </w:pPr>
      <w:proofErr w:type="spellStart"/>
      <w:r w:rsidRPr="00906EDF">
        <w:rPr>
          <w:u w:val="single"/>
        </w:rPr>
        <w:lastRenderedPageBreak/>
        <w:t>Redes</w:t>
      </w:r>
      <w:proofErr w:type="spellEnd"/>
      <w:r w:rsidRPr="00906EDF">
        <w:rPr>
          <w:u w:val="single"/>
        </w:rPr>
        <w:t xml:space="preserve"> </w:t>
      </w:r>
      <w:proofErr w:type="spellStart"/>
      <w:r w:rsidRPr="00906EDF">
        <w:rPr>
          <w:u w:val="single"/>
        </w:rPr>
        <w:t>sociales</w:t>
      </w:r>
      <w:proofErr w:type="spellEnd"/>
      <w:r w:rsidRPr="00906EDF">
        <w:rPr>
          <w:u w:val="single"/>
        </w:rPr>
        <w:t xml:space="preserve"> y </w:t>
      </w:r>
      <w:proofErr w:type="spellStart"/>
      <w:r w:rsidRPr="00906EDF">
        <w:rPr>
          <w:u w:val="single"/>
        </w:rPr>
        <w:t>actitud</w:t>
      </w:r>
      <w:proofErr w:type="spellEnd"/>
      <w:r w:rsidRPr="00906EDF">
        <w:rPr>
          <w:u w:val="single"/>
        </w:rPr>
        <w:t xml:space="preserve"> professional: </w:t>
      </w:r>
    </w:p>
    <w:p w:rsidR="00210981" w:rsidRPr="00906EDF" w:rsidRDefault="00210981" w:rsidP="00564518">
      <w:pPr>
        <w:pStyle w:val="Subttulo"/>
        <w:jc w:val="both"/>
        <w:rPr>
          <w:color w:val="auto"/>
          <w:sz w:val="22"/>
          <w:szCs w:val="22"/>
        </w:rPr>
      </w:pPr>
      <w:r w:rsidRPr="00906EDF">
        <w:rPr>
          <w:color w:val="auto"/>
          <w:sz w:val="22"/>
          <w:szCs w:val="22"/>
        </w:rPr>
        <w:t>Capítulo XII: Actitud Profesional</w:t>
      </w:r>
    </w:p>
    <w:p w:rsidR="00906EDF" w:rsidRPr="00324B8D" w:rsidRDefault="00906EDF" w:rsidP="00564518">
      <w:pPr>
        <w:spacing w:after="0" w:line="360" w:lineRule="auto"/>
        <w:jc w:val="both"/>
        <w:rPr>
          <w:b/>
        </w:rPr>
      </w:pPr>
      <w:r w:rsidRPr="00324B8D">
        <w:rPr>
          <w:b/>
          <w:highlight w:val="yellow"/>
        </w:rPr>
        <w:t>Artículo 62</w:t>
      </w:r>
      <w:r>
        <w:rPr>
          <w:b/>
        </w:rPr>
        <w:t xml:space="preserve"> </w:t>
      </w:r>
    </w:p>
    <w:p w:rsidR="00906EDF" w:rsidRPr="00324B8D" w:rsidRDefault="00906EDF" w:rsidP="00564518">
      <w:pPr>
        <w:spacing w:after="0" w:line="360" w:lineRule="auto"/>
        <w:jc w:val="both"/>
      </w:pPr>
      <w:r>
        <w:t xml:space="preserve">1- </w:t>
      </w:r>
      <w:r w:rsidRPr="00324B8D">
        <w:rPr>
          <w:highlight w:val="yellow"/>
        </w:rPr>
        <w:t>La/el fonoaudióloga/o debe estar sujeto a los principios éticos en el empleo de las Redes Sociales, haciendo un uso efectivo y adecuado de las mismas.</w:t>
      </w:r>
    </w:p>
    <w:p w:rsidR="00906EDF" w:rsidRPr="00324B8D" w:rsidRDefault="00906EDF" w:rsidP="00564518">
      <w:pPr>
        <w:spacing w:after="0" w:line="360" w:lineRule="auto"/>
        <w:jc w:val="both"/>
      </w:pPr>
      <w:r>
        <w:t xml:space="preserve">2- La/el </w:t>
      </w:r>
      <w:r w:rsidRPr="00324B8D">
        <w:t>profesional al ofrecer sus servicios al público puede hacerlo por medio de</w:t>
      </w:r>
      <w:r>
        <w:t xml:space="preserve"> </w:t>
      </w:r>
      <w:r w:rsidRPr="00324B8D">
        <w:t>anuncios, incluyendo los digitales, virtuales y electrónicos, limitándose a</w:t>
      </w:r>
      <w:r>
        <w:t xml:space="preserve"> </w:t>
      </w:r>
      <w:r w:rsidRPr="00324B8D">
        <w:t>indicar nombre y apellido, sus títulos científicos y universitarios, cargos que</w:t>
      </w:r>
      <w:r>
        <w:t xml:space="preserve"> </w:t>
      </w:r>
      <w:r w:rsidRPr="00324B8D">
        <w:t>desempeña, horas de consultas, su dirección y número de teléfono. Todo otro</w:t>
      </w:r>
      <w:r>
        <w:t xml:space="preserve"> </w:t>
      </w:r>
      <w:r w:rsidRPr="00324B8D">
        <w:t>ofrecimiento es contrario a las normas.</w:t>
      </w:r>
    </w:p>
    <w:p w:rsidR="00906EDF" w:rsidRPr="00324B8D" w:rsidRDefault="00906EDF" w:rsidP="00564518">
      <w:pPr>
        <w:spacing w:after="0" w:line="360" w:lineRule="auto"/>
        <w:jc w:val="both"/>
      </w:pPr>
      <w:r w:rsidRPr="00324B8D">
        <w:t>3- Confidencialidad y secreto profesional: Al realizar la descripción de un caso</w:t>
      </w:r>
      <w:r>
        <w:t xml:space="preserve"> </w:t>
      </w:r>
      <w:r w:rsidRPr="00324B8D">
        <w:t>en una RS, ésta debe ir acompañada de un objetivo claro y definido, ya sea el</w:t>
      </w:r>
      <w:r>
        <w:t xml:space="preserve"> </w:t>
      </w:r>
      <w:r w:rsidRPr="00324B8D">
        <w:t>beneficio para los pacientes o académico. En ambos escenarios es</w:t>
      </w:r>
      <w:r>
        <w:t xml:space="preserve"> </w:t>
      </w:r>
      <w:r w:rsidRPr="00324B8D">
        <w:t xml:space="preserve">imprescindible asegurarse de que </w:t>
      </w:r>
      <w:r>
        <w:t>la/</w:t>
      </w:r>
      <w:r w:rsidRPr="00324B8D">
        <w:t>el paciente no sea identificable de ninguna</w:t>
      </w:r>
      <w:r>
        <w:t xml:space="preserve"> </w:t>
      </w:r>
      <w:r w:rsidRPr="00324B8D">
        <w:t>manera, mediante su rostro, su nombre o cualquier otro dato que lo ligue a un</w:t>
      </w:r>
      <w:r>
        <w:t xml:space="preserve"> </w:t>
      </w:r>
      <w:r w:rsidRPr="00324B8D">
        <w:t>(médico</w:t>
      </w:r>
      <w:r>
        <w:t>/a</w:t>
      </w:r>
      <w:r w:rsidRPr="00324B8D">
        <w:t>) profesional de la salud o a una institución. Es necesario pedir</w:t>
      </w:r>
      <w:r>
        <w:t xml:space="preserve">  </w:t>
      </w:r>
      <w:r w:rsidRPr="00324B8D">
        <w:t xml:space="preserve"> autorización al paciente, por escrito, para tomar fotografías y</w:t>
      </w:r>
      <w:r>
        <w:t xml:space="preserve"> </w:t>
      </w:r>
      <w:r w:rsidRPr="00324B8D">
        <w:t>explicarle el uso que se le darán. Las imágenes también deberán ser editadas</w:t>
      </w:r>
      <w:r>
        <w:t xml:space="preserve"> </w:t>
      </w:r>
      <w:r w:rsidRPr="00324B8D">
        <w:t>para no comprometer su identidad.</w:t>
      </w:r>
    </w:p>
    <w:p w:rsidR="00906EDF" w:rsidRPr="00324B8D" w:rsidRDefault="00906EDF" w:rsidP="00564518">
      <w:pPr>
        <w:spacing w:after="0" w:line="360" w:lineRule="auto"/>
        <w:jc w:val="both"/>
      </w:pPr>
      <w:r w:rsidRPr="00324B8D">
        <w:t>4- La información vertida debe ser comprensible, veraz y prudente. También es</w:t>
      </w:r>
      <w:r>
        <w:t xml:space="preserve"> </w:t>
      </w:r>
      <w:r w:rsidRPr="00324B8D">
        <w:t>recomendable que cualquier opinión en estos medios se reconozca como</w:t>
      </w:r>
      <w:r>
        <w:t xml:space="preserve"> </w:t>
      </w:r>
      <w:r w:rsidRPr="00324B8D">
        <w:t>personal y no refleje el sentir de un grupo o una asociación. En cuanto a la</w:t>
      </w:r>
      <w:r>
        <w:t xml:space="preserve"> </w:t>
      </w:r>
      <w:r w:rsidRPr="00324B8D">
        <w:t>calidad de los contenidos publicados, si en alguna RS se detecta información</w:t>
      </w:r>
      <w:r>
        <w:t xml:space="preserve"> </w:t>
      </w:r>
      <w:r w:rsidRPr="00324B8D">
        <w:t>que ponga en peligro la salud de las personas, es conveniente denunciarla.</w:t>
      </w:r>
    </w:p>
    <w:p w:rsidR="00906EDF" w:rsidRPr="00324B8D" w:rsidRDefault="00906EDF" w:rsidP="00564518">
      <w:pPr>
        <w:spacing w:after="0" w:line="360" w:lineRule="auto"/>
        <w:jc w:val="both"/>
      </w:pPr>
      <w:r w:rsidRPr="00324B8D">
        <w:t>Están expresamente opuestos-reñidos con toda norma ética, los anuncios que</w:t>
      </w:r>
      <w:r>
        <w:t xml:space="preserve"> </w:t>
      </w:r>
      <w:r w:rsidRPr="00324B8D">
        <w:t>reúnan algunas de las siguientes características</w:t>
      </w:r>
      <w:r>
        <w:t xml:space="preserve"> </w:t>
      </w:r>
      <w:r w:rsidRPr="00324B8D">
        <w:t>a) los que ofrecen la pronta, a plazo fijo o infalible curación de</w:t>
      </w:r>
    </w:p>
    <w:p w:rsidR="00906EDF" w:rsidRPr="00324B8D" w:rsidRDefault="00906EDF" w:rsidP="00564518">
      <w:pPr>
        <w:spacing w:after="0" w:line="360" w:lineRule="auto"/>
        <w:jc w:val="both"/>
      </w:pPr>
      <w:proofErr w:type="gramStart"/>
      <w:r w:rsidRPr="00324B8D">
        <w:t>determinadas</w:t>
      </w:r>
      <w:proofErr w:type="gramEnd"/>
      <w:r w:rsidRPr="00324B8D">
        <w:t xml:space="preserve"> patologías,</w:t>
      </w:r>
      <w:r>
        <w:t xml:space="preserve"> </w:t>
      </w:r>
      <w:r w:rsidRPr="00324B8D">
        <w:t>b) los que por su particular presentación por medios digitales, virtuales y</w:t>
      </w:r>
      <w:r>
        <w:t xml:space="preserve"> </w:t>
      </w:r>
      <w:r w:rsidRPr="00324B8D">
        <w:t>electrónicos ofrezcan consejos, indicaciones y sugerencias inmediatas</w:t>
      </w:r>
      <w:r>
        <w:t xml:space="preserve"> </w:t>
      </w:r>
      <w:r w:rsidRPr="00324B8D">
        <w:t>para las diferentes áreas de la fonoaudiología y /o venta de productos</w:t>
      </w:r>
      <w:r>
        <w:t xml:space="preserve"> </w:t>
      </w:r>
      <w:r w:rsidRPr="00324B8D">
        <w:t>afines.</w:t>
      </w:r>
    </w:p>
    <w:p w:rsidR="00210981" w:rsidRPr="00210981" w:rsidRDefault="00210981" w:rsidP="00564518">
      <w:pPr>
        <w:jc w:val="both"/>
      </w:pPr>
    </w:p>
    <w:p w:rsidR="00210981" w:rsidRPr="00210981" w:rsidRDefault="00210981" w:rsidP="00564518">
      <w:pPr>
        <w:jc w:val="both"/>
      </w:pPr>
    </w:p>
    <w:p w:rsidR="00210981" w:rsidRDefault="00210981" w:rsidP="00564518">
      <w:pPr>
        <w:pStyle w:val="Prrafodelista"/>
        <w:jc w:val="both"/>
        <w:rPr>
          <w:lang w:val="es-ES"/>
        </w:rPr>
      </w:pPr>
    </w:p>
    <w:p w:rsidR="00210981" w:rsidRDefault="00210981" w:rsidP="00564518">
      <w:pPr>
        <w:pStyle w:val="Prrafodelista"/>
        <w:jc w:val="both"/>
        <w:rPr>
          <w:lang w:val="es-ES"/>
        </w:rPr>
      </w:pPr>
    </w:p>
    <w:sectPr w:rsidR="00210981" w:rsidSect="00A552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87243"/>
    <w:multiLevelType w:val="hybridMultilevel"/>
    <w:tmpl w:val="7528E51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131CB"/>
    <w:multiLevelType w:val="hybridMultilevel"/>
    <w:tmpl w:val="D8BC67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586337"/>
    <w:multiLevelType w:val="hybridMultilevel"/>
    <w:tmpl w:val="1BDC1AE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E26B8"/>
    <w:multiLevelType w:val="hybridMultilevel"/>
    <w:tmpl w:val="C8E82B0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CB48F5"/>
    <w:multiLevelType w:val="hybridMultilevel"/>
    <w:tmpl w:val="4EFA31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B1737C"/>
    <w:multiLevelType w:val="hybridMultilevel"/>
    <w:tmpl w:val="586C869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210981"/>
    <w:rsid w:val="00210981"/>
    <w:rsid w:val="00564518"/>
    <w:rsid w:val="00906EDF"/>
    <w:rsid w:val="00A55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22E"/>
  </w:style>
  <w:style w:type="paragraph" w:styleId="Ttulo1">
    <w:name w:val="heading 1"/>
    <w:basedOn w:val="Normal"/>
    <w:next w:val="Normal"/>
    <w:link w:val="Ttulo1Car"/>
    <w:uiPriority w:val="9"/>
    <w:qFormat/>
    <w:rsid w:val="002109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09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9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210981"/>
    <w:pPr>
      <w:spacing w:after="160" w:line="259" w:lineRule="auto"/>
      <w:ind w:left="720"/>
      <w:contextualSpacing/>
    </w:pPr>
    <w:rPr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2109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tulo">
    <w:name w:val="Subtitle"/>
    <w:basedOn w:val="Normal"/>
    <w:next w:val="Normal"/>
    <w:link w:val="SubttuloCar"/>
    <w:uiPriority w:val="11"/>
    <w:qFormat/>
    <w:rsid w:val="00906E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06E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1005</Words>
  <Characters>5531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</dc:creator>
  <cp:lastModifiedBy>Hernan</cp:lastModifiedBy>
  <cp:revision>2</cp:revision>
  <dcterms:created xsi:type="dcterms:W3CDTF">2022-02-11T20:08:00Z</dcterms:created>
  <dcterms:modified xsi:type="dcterms:W3CDTF">2022-02-11T20:40:00Z</dcterms:modified>
</cp:coreProperties>
</file>